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464FF" w14:textId="2A9F73BD" w:rsidR="003570B9" w:rsidRDefault="0052449F">
      <w:r>
        <w:t>Hornsea 3 latest update. August 15</w:t>
      </w:r>
      <w:r w:rsidRPr="0052449F">
        <w:rPr>
          <w:vertAlign w:val="superscript"/>
        </w:rPr>
        <w:t>th</w:t>
      </w:r>
      <w:r>
        <w:t xml:space="preserve"> 2024</w:t>
      </w:r>
    </w:p>
    <w:p w14:paraId="4227D7B3" w14:textId="0D8AD728" w:rsidR="0052449F" w:rsidRDefault="0052449F"/>
    <w:p w14:paraId="512CF67F" w14:textId="2BD86BCF" w:rsidR="0052449F" w:rsidRDefault="0052449F">
      <w:pPr>
        <w:rPr>
          <w:rFonts w:ascii="Arial" w:eastAsia="Times New Roman" w:hAnsi="Arial" w:cs="Arial"/>
          <w:color w:val="000000"/>
          <w:sz w:val="22"/>
          <w:szCs w:val="22"/>
        </w:rPr>
      </w:pPr>
      <w:r>
        <w:rPr>
          <w:rFonts w:ascii="Arial" w:eastAsia="Times New Roman" w:hAnsi="Arial" w:cs="Arial"/>
          <w:color w:val="000000"/>
          <w:sz w:val="22"/>
          <w:szCs w:val="22"/>
        </w:rPr>
        <w:t xml:space="preserve">Further information has been received regarding possible disruption relating to the </w:t>
      </w:r>
      <w:proofErr w:type="spellStart"/>
      <w:r>
        <w:rPr>
          <w:rFonts w:ascii="Arial" w:eastAsia="Times New Roman" w:hAnsi="Arial" w:cs="Arial"/>
          <w:color w:val="000000"/>
          <w:sz w:val="22"/>
          <w:szCs w:val="22"/>
        </w:rPr>
        <w:t>Orsted</w:t>
      </w:r>
      <w:proofErr w:type="spellEnd"/>
      <w:r>
        <w:rPr>
          <w:rFonts w:ascii="Arial" w:eastAsia="Times New Roman" w:hAnsi="Arial" w:cs="Arial"/>
          <w:color w:val="000000"/>
          <w:sz w:val="22"/>
          <w:szCs w:val="22"/>
        </w:rPr>
        <w:t xml:space="preserve"> Onshore Converter station located on the B1113 in </w:t>
      </w:r>
      <w:proofErr w:type="spellStart"/>
      <w:r>
        <w:rPr>
          <w:rFonts w:ascii="Arial" w:eastAsia="Times New Roman" w:hAnsi="Arial" w:cs="Arial"/>
          <w:color w:val="000000"/>
          <w:sz w:val="22"/>
          <w:szCs w:val="22"/>
        </w:rPr>
        <w:t>Swardeston</w:t>
      </w:r>
      <w:proofErr w:type="spellEnd"/>
      <w:r>
        <w:rPr>
          <w:rFonts w:ascii="Arial" w:eastAsia="Times New Roman" w:hAnsi="Arial" w:cs="Arial"/>
          <w:color w:val="000000"/>
          <w:sz w:val="22"/>
          <w:szCs w:val="22"/>
        </w:rPr>
        <w:t xml:space="preserve">. </w:t>
      </w:r>
    </w:p>
    <w:p w14:paraId="4A23F0F2" w14:textId="77777777" w:rsidR="0052449F" w:rsidRDefault="0052449F">
      <w:pPr>
        <w:rPr>
          <w:rFonts w:ascii="Arial" w:eastAsia="Times New Roman" w:hAnsi="Arial" w:cs="Arial"/>
          <w:color w:val="000000"/>
          <w:sz w:val="22"/>
          <w:szCs w:val="22"/>
        </w:rPr>
      </w:pPr>
    </w:p>
    <w:p w14:paraId="226CC6F1" w14:textId="2BE34D94" w:rsidR="0052449F" w:rsidRDefault="0052449F">
      <w:pPr>
        <w:rPr>
          <w:rFonts w:ascii="Arial" w:eastAsia="Times New Roman" w:hAnsi="Arial" w:cs="Arial"/>
          <w:color w:val="000000"/>
          <w:sz w:val="22"/>
          <w:szCs w:val="22"/>
        </w:rPr>
      </w:pPr>
      <w:r w:rsidRPr="00B16AA7">
        <w:rPr>
          <w:rFonts w:ascii="Arial" w:eastAsia="Times New Roman" w:hAnsi="Arial" w:cs="Arial"/>
          <w:color w:val="000000"/>
          <w:sz w:val="22"/>
          <w:szCs w:val="22"/>
        </w:rPr>
        <w:t xml:space="preserve">DC cabling is due to be delivered from </w:t>
      </w:r>
      <w:r>
        <w:rPr>
          <w:rFonts w:ascii="Arial" w:eastAsia="Times New Roman" w:hAnsi="Arial" w:cs="Arial"/>
          <w:color w:val="000000"/>
          <w:sz w:val="22"/>
          <w:szCs w:val="22"/>
        </w:rPr>
        <w:t>the</w:t>
      </w:r>
      <w:r w:rsidRPr="00B16AA7">
        <w:rPr>
          <w:rFonts w:ascii="Arial" w:eastAsia="Times New Roman" w:hAnsi="Arial" w:cs="Arial"/>
          <w:color w:val="000000"/>
          <w:sz w:val="22"/>
          <w:szCs w:val="22"/>
        </w:rPr>
        <w:t xml:space="preserve"> main compound in Oulton to the </w:t>
      </w:r>
      <w:r>
        <w:rPr>
          <w:rFonts w:ascii="Arial" w:eastAsia="Times New Roman" w:hAnsi="Arial" w:cs="Arial"/>
          <w:color w:val="000000"/>
          <w:sz w:val="22"/>
          <w:szCs w:val="22"/>
        </w:rPr>
        <w:t xml:space="preserve">local area </w:t>
      </w:r>
      <w:r w:rsidRPr="00B16AA7">
        <w:rPr>
          <w:rFonts w:ascii="Arial" w:eastAsia="Times New Roman" w:hAnsi="Arial" w:cs="Arial"/>
          <w:color w:val="000000"/>
          <w:sz w:val="22"/>
          <w:szCs w:val="22"/>
        </w:rPr>
        <w:t>July – October 2025. Due to the nature of the work being carried out, these deliveries require the use of larger specialised vehicles called abnormal loads. For the duration of the journey, the abnormal loads will be escorted by Norfolk Police. </w:t>
      </w:r>
    </w:p>
    <w:p w14:paraId="2900E1FE" w14:textId="21EAA099" w:rsidR="0052449F" w:rsidRDefault="0052449F"/>
    <w:p w14:paraId="411FC075" w14:textId="5FDF5E03" w:rsidR="0052449F" w:rsidRDefault="0052449F">
      <w:pPr>
        <w:rPr>
          <w:rFonts w:ascii="Arial" w:eastAsia="Times New Roman" w:hAnsi="Arial" w:cs="Arial"/>
          <w:color w:val="000000"/>
          <w:sz w:val="22"/>
          <w:szCs w:val="22"/>
        </w:rPr>
      </w:pPr>
      <w:r w:rsidRPr="00B16AA7">
        <w:rPr>
          <w:rFonts w:ascii="Arial" w:eastAsia="Times New Roman" w:hAnsi="Arial" w:cs="Arial"/>
          <w:color w:val="000000"/>
          <w:sz w:val="22"/>
          <w:szCs w:val="22"/>
        </w:rPr>
        <w:t xml:space="preserve">At least two weeks prior to the abnormal load deliveries commencing in </w:t>
      </w:r>
      <w:r>
        <w:rPr>
          <w:rFonts w:ascii="Arial" w:eastAsia="Times New Roman" w:hAnsi="Arial" w:cs="Arial"/>
          <w:color w:val="000000"/>
          <w:sz w:val="22"/>
          <w:szCs w:val="22"/>
        </w:rPr>
        <w:t xml:space="preserve">this </w:t>
      </w:r>
      <w:r w:rsidRPr="00B16AA7">
        <w:rPr>
          <w:rFonts w:ascii="Arial" w:eastAsia="Times New Roman" w:hAnsi="Arial" w:cs="Arial"/>
          <w:color w:val="000000"/>
          <w:sz w:val="22"/>
          <w:szCs w:val="22"/>
        </w:rPr>
        <w:t xml:space="preserve">area, </w:t>
      </w:r>
      <w:r>
        <w:rPr>
          <w:rFonts w:ascii="Arial" w:eastAsia="Times New Roman" w:hAnsi="Arial" w:cs="Arial"/>
          <w:color w:val="000000"/>
          <w:sz w:val="22"/>
          <w:szCs w:val="22"/>
        </w:rPr>
        <w:t xml:space="preserve">information will </w:t>
      </w:r>
      <w:proofErr w:type="gramStart"/>
      <w:r>
        <w:rPr>
          <w:rFonts w:ascii="Arial" w:eastAsia="Times New Roman" w:hAnsi="Arial" w:cs="Arial"/>
          <w:color w:val="000000"/>
          <w:sz w:val="22"/>
          <w:szCs w:val="22"/>
        </w:rPr>
        <w:t>issued</w:t>
      </w:r>
      <w:proofErr w:type="gramEnd"/>
      <w:r w:rsidRPr="00B16AA7">
        <w:rPr>
          <w:rFonts w:ascii="Arial" w:eastAsia="Times New Roman" w:hAnsi="Arial" w:cs="Arial"/>
          <w:color w:val="000000"/>
          <w:sz w:val="22"/>
          <w:szCs w:val="22"/>
        </w:rPr>
        <w:t xml:space="preserve"> via an Advance Work Notice (AWN). AWNs are the preferred method of proactive communications between the Project and the local community. To date, </w:t>
      </w:r>
      <w:proofErr w:type="spellStart"/>
      <w:r>
        <w:rPr>
          <w:rFonts w:ascii="Arial" w:eastAsia="Times New Roman" w:hAnsi="Arial" w:cs="Arial"/>
          <w:color w:val="000000"/>
          <w:sz w:val="22"/>
          <w:szCs w:val="22"/>
        </w:rPr>
        <w:t>Orsted</w:t>
      </w:r>
      <w:proofErr w:type="spellEnd"/>
      <w:r>
        <w:rPr>
          <w:rFonts w:ascii="Arial" w:eastAsia="Times New Roman" w:hAnsi="Arial" w:cs="Arial"/>
          <w:color w:val="000000"/>
          <w:sz w:val="22"/>
          <w:szCs w:val="22"/>
        </w:rPr>
        <w:t xml:space="preserve"> </w:t>
      </w:r>
      <w:r w:rsidRPr="00B16AA7">
        <w:rPr>
          <w:rFonts w:ascii="Arial" w:eastAsia="Times New Roman" w:hAnsi="Arial" w:cs="Arial"/>
          <w:color w:val="000000"/>
          <w:sz w:val="22"/>
          <w:szCs w:val="22"/>
        </w:rPr>
        <w:t xml:space="preserve">have issued over 130 AWNs proactively informing residents of forthcoming activities in </w:t>
      </w:r>
      <w:r>
        <w:rPr>
          <w:rFonts w:ascii="Arial" w:eastAsia="Times New Roman" w:hAnsi="Arial" w:cs="Arial"/>
          <w:color w:val="000000"/>
          <w:sz w:val="22"/>
          <w:szCs w:val="22"/>
        </w:rPr>
        <w:t xml:space="preserve">affected </w:t>
      </w:r>
      <w:r w:rsidRPr="00B16AA7">
        <w:rPr>
          <w:rFonts w:ascii="Arial" w:eastAsia="Times New Roman" w:hAnsi="Arial" w:cs="Arial"/>
          <w:color w:val="000000"/>
          <w:sz w:val="22"/>
          <w:szCs w:val="22"/>
        </w:rPr>
        <w:t>local area</w:t>
      </w:r>
      <w:r>
        <w:rPr>
          <w:rFonts w:ascii="Arial" w:eastAsia="Times New Roman" w:hAnsi="Arial" w:cs="Arial"/>
          <w:color w:val="000000"/>
          <w:sz w:val="22"/>
          <w:szCs w:val="22"/>
        </w:rPr>
        <w:t>s</w:t>
      </w:r>
      <w:r w:rsidRPr="00B16AA7">
        <w:rPr>
          <w:rFonts w:ascii="Arial" w:eastAsia="Times New Roman" w:hAnsi="Arial" w:cs="Arial"/>
          <w:color w:val="000000"/>
          <w:sz w:val="22"/>
          <w:szCs w:val="22"/>
        </w:rPr>
        <w:t>.</w:t>
      </w:r>
    </w:p>
    <w:p w14:paraId="17267AB9" w14:textId="3A3ED8AF" w:rsidR="0052449F" w:rsidRDefault="0052449F">
      <w:pPr>
        <w:rPr>
          <w:rFonts w:ascii="Arial" w:eastAsia="Times New Roman" w:hAnsi="Arial" w:cs="Arial"/>
          <w:color w:val="000000"/>
          <w:sz w:val="22"/>
          <w:szCs w:val="22"/>
        </w:rPr>
      </w:pPr>
    </w:p>
    <w:p w14:paraId="180B845F" w14:textId="43741EC0" w:rsidR="0052449F" w:rsidRDefault="0052449F">
      <w:pPr>
        <w:rPr>
          <w:rFonts w:ascii="Arial" w:eastAsia="Times New Roman" w:hAnsi="Arial" w:cs="Arial"/>
          <w:color w:val="000000"/>
          <w:sz w:val="22"/>
          <w:szCs w:val="22"/>
        </w:rPr>
      </w:pPr>
      <w:proofErr w:type="spellStart"/>
      <w:r>
        <w:rPr>
          <w:rFonts w:ascii="Arial" w:eastAsia="Times New Roman" w:hAnsi="Arial" w:cs="Arial"/>
          <w:color w:val="000000"/>
          <w:sz w:val="22"/>
          <w:szCs w:val="22"/>
        </w:rPr>
        <w:t>Orsted</w:t>
      </w:r>
      <w:proofErr w:type="spellEnd"/>
      <w:r>
        <w:rPr>
          <w:rFonts w:ascii="Arial" w:eastAsia="Times New Roman" w:hAnsi="Arial" w:cs="Arial"/>
          <w:color w:val="000000"/>
          <w:sz w:val="22"/>
          <w:szCs w:val="22"/>
        </w:rPr>
        <w:t xml:space="preserve"> will</w:t>
      </w:r>
      <w:r w:rsidRPr="00B16AA7">
        <w:rPr>
          <w:rFonts w:ascii="Arial" w:eastAsia="Times New Roman" w:hAnsi="Arial" w:cs="Arial"/>
          <w:color w:val="000000"/>
          <w:sz w:val="22"/>
          <w:szCs w:val="22"/>
        </w:rPr>
        <w:t xml:space="preserve"> also </w:t>
      </w:r>
      <w:r>
        <w:rPr>
          <w:rFonts w:ascii="Arial" w:eastAsia="Times New Roman" w:hAnsi="Arial" w:cs="Arial"/>
          <w:color w:val="000000"/>
          <w:sz w:val="22"/>
          <w:szCs w:val="22"/>
        </w:rPr>
        <w:t>be conducting</w:t>
      </w:r>
      <w:r w:rsidRPr="00B16AA7">
        <w:rPr>
          <w:rFonts w:ascii="Arial" w:eastAsia="Times New Roman" w:hAnsi="Arial" w:cs="Arial"/>
          <w:color w:val="000000"/>
          <w:sz w:val="22"/>
          <w:szCs w:val="22"/>
        </w:rPr>
        <w:t xml:space="preserve"> additional abnormal load movements to transport equipment to the Onshore Converter Station. These abnormal load deliveries are expected in 2025. As with the DC cabling deliveries, these will require a police escort, </w:t>
      </w:r>
      <w:proofErr w:type="spellStart"/>
      <w:r w:rsidR="00801B3E">
        <w:rPr>
          <w:rFonts w:ascii="Arial" w:eastAsia="Times New Roman" w:hAnsi="Arial" w:cs="Arial"/>
          <w:color w:val="000000"/>
          <w:sz w:val="22"/>
          <w:szCs w:val="22"/>
        </w:rPr>
        <w:t>Orsted</w:t>
      </w:r>
      <w:proofErr w:type="spellEnd"/>
      <w:r w:rsidR="00801B3E">
        <w:rPr>
          <w:rFonts w:ascii="Arial" w:eastAsia="Times New Roman" w:hAnsi="Arial" w:cs="Arial"/>
          <w:color w:val="000000"/>
          <w:sz w:val="22"/>
          <w:szCs w:val="22"/>
        </w:rPr>
        <w:t xml:space="preserve"> will</w:t>
      </w:r>
      <w:r w:rsidRPr="00B16AA7">
        <w:rPr>
          <w:rFonts w:ascii="Arial" w:eastAsia="Times New Roman" w:hAnsi="Arial" w:cs="Arial"/>
          <w:color w:val="000000"/>
          <w:sz w:val="22"/>
          <w:szCs w:val="22"/>
        </w:rPr>
        <w:t xml:space="preserve"> inform the local community at least two weeks prior to these movements via an AWN.</w:t>
      </w:r>
    </w:p>
    <w:p w14:paraId="3E0F6560" w14:textId="07BF68F6" w:rsidR="0052449F" w:rsidRDefault="0052449F">
      <w:pPr>
        <w:rPr>
          <w:rFonts w:ascii="Arial" w:eastAsia="Times New Roman" w:hAnsi="Arial" w:cs="Arial"/>
          <w:color w:val="000000"/>
          <w:sz w:val="22"/>
          <w:szCs w:val="22"/>
        </w:rPr>
      </w:pPr>
    </w:p>
    <w:p w14:paraId="5745899E" w14:textId="28375EF9" w:rsidR="0052449F" w:rsidRDefault="0052449F" w:rsidP="0052449F">
      <w:pPr>
        <w:spacing w:after="160" w:line="254" w:lineRule="atLeast"/>
        <w:rPr>
          <w:rFonts w:ascii="Arial" w:eastAsia="Times New Roman" w:hAnsi="Arial" w:cs="Arial"/>
          <w:color w:val="000000"/>
          <w:sz w:val="22"/>
          <w:szCs w:val="22"/>
        </w:rPr>
      </w:pPr>
      <w:r w:rsidRPr="00B16AA7">
        <w:rPr>
          <w:rFonts w:ascii="Arial" w:eastAsia="Times New Roman" w:hAnsi="Arial" w:cs="Arial"/>
          <w:color w:val="000000"/>
          <w:sz w:val="22"/>
          <w:szCs w:val="22"/>
        </w:rPr>
        <w:t xml:space="preserve">Regarding potential upcoming works along the B1113, </w:t>
      </w:r>
      <w:proofErr w:type="spellStart"/>
      <w:r>
        <w:rPr>
          <w:rFonts w:ascii="Arial" w:eastAsia="Times New Roman" w:hAnsi="Arial" w:cs="Arial"/>
          <w:color w:val="000000"/>
          <w:sz w:val="22"/>
          <w:szCs w:val="22"/>
        </w:rPr>
        <w:t>Orsted</w:t>
      </w:r>
      <w:proofErr w:type="spellEnd"/>
      <w:r w:rsidRPr="00B16AA7">
        <w:rPr>
          <w:rFonts w:ascii="Arial" w:eastAsia="Times New Roman" w:hAnsi="Arial" w:cs="Arial"/>
          <w:color w:val="000000"/>
          <w:sz w:val="22"/>
          <w:szCs w:val="22"/>
        </w:rPr>
        <w:t xml:space="preserve"> are required to reinstate areas of land that have been temporarily used for the construction phase – including the access point near the A47 on the western side of the road leading to our onshore cable route. The access point leading to the O</w:t>
      </w:r>
      <w:r>
        <w:rPr>
          <w:rFonts w:ascii="Arial" w:eastAsia="Times New Roman" w:hAnsi="Arial" w:cs="Arial"/>
          <w:color w:val="000000"/>
          <w:sz w:val="22"/>
          <w:szCs w:val="22"/>
        </w:rPr>
        <w:t>nshore converter site</w:t>
      </w:r>
      <w:r w:rsidRPr="00B16AA7">
        <w:rPr>
          <w:rFonts w:ascii="Arial" w:eastAsia="Times New Roman" w:hAnsi="Arial" w:cs="Arial"/>
          <w:color w:val="000000"/>
          <w:sz w:val="22"/>
          <w:szCs w:val="22"/>
        </w:rPr>
        <w:t xml:space="preserve"> is required for continued access to and from the facility and therefore shall remain in place. We shall undertake these works during the planned reinstatement phase in this area, expected in 2026/7.</w:t>
      </w:r>
    </w:p>
    <w:p w14:paraId="29246438" w14:textId="5C6694C9" w:rsidR="0052449F" w:rsidRDefault="0052449F" w:rsidP="0052449F">
      <w:pPr>
        <w:spacing w:after="160" w:line="254" w:lineRule="atLeast"/>
        <w:rPr>
          <w:rFonts w:ascii="Arial" w:eastAsia="Times New Roman" w:hAnsi="Arial" w:cs="Arial"/>
          <w:color w:val="000000"/>
          <w:sz w:val="22"/>
          <w:szCs w:val="22"/>
        </w:rPr>
      </w:pPr>
      <w:r w:rsidRPr="00B16AA7">
        <w:rPr>
          <w:rFonts w:ascii="Arial" w:eastAsia="Times New Roman" w:hAnsi="Arial" w:cs="Arial"/>
          <w:color w:val="000000"/>
          <w:sz w:val="22"/>
          <w:szCs w:val="22"/>
        </w:rPr>
        <w:t>There might be some instances where the owners of the land wish to keep the access points that we have installed, rather than have them reinstated. In these instances, additional planning permission will be required, and the appropriate consents acquired.</w:t>
      </w:r>
    </w:p>
    <w:p w14:paraId="2A0A4196" w14:textId="426A4B36" w:rsidR="00801B3E" w:rsidRPr="00B16AA7" w:rsidRDefault="0052449F" w:rsidP="00801B3E">
      <w:pPr>
        <w:spacing w:after="160" w:line="254" w:lineRule="atLeast"/>
        <w:rPr>
          <w:rFonts w:ascii="Aptos" w:eastAsia="Times New Roman" w:hAnsi="Aptos" w:cs="Times New Roman"/>
          <w:color w:val="000000"/>
        </w:rPr>
      </w:pPr>
      <w:r>
        <w:rPr>
          <w:rFonts w:ascii="Arial" w:eastAsia="Times New Roman" w:hAnsi="Arial" w:cs="Arial"/>
          <w:color w:val="000000"/>
          <w:sz w:val="22"/>
          <w:szCs w:val="22"/>
        </w:rPr>
        <w:t xml:space="preserve">The dates </w:t>
      </w:r>
      <w:r w:rsidR="00411E61">
        <w:rPr>
          <w:rFonts w:ascii="Arial" w:eastAsia="Times New Roman" w:hAnsi="Arial" w:cs="Arial"/>
          <w:color w:val="000000"/>
          <w:sz w:val="22"/>
          <w:szCs w:val="22"/>
        </w:rPr>
        <w:t>above</w:t>
      </w:r>
      <w:r>
        <w:rPr>
          <w:rFonts w:ascii="Arial" w:eastAsia="Times New Roman" w:hAnsi="Arial" w:cs="Arial"/>
          <w:color w:val="000000"/>
          <w:sz w:val="22"/>
          <w:szCs w:val="22"/>
        </w:rPr>
        <w:t xml:space="preserve"> are subject to change.</w:t>
      </w:r>
      <w:bookmarkStart w:id="0" w:name="_GoBack"/>
      <w:bookmarkEnd w:id="0"/>
      <w:r w:rsidR="00801B3E">
        <w:rPr>
          <w:rFonts w:ascii="Arial" w:eastAsia="Times New Roman" w:hAnsi="Arial" w:cs="Arial"/>
          <w:color w:val="000000"/>
          <w:sz w:val="22"/>
          <w:szCs w:val="22"/>
        </w:rPr>
        <w:t xml:space="preserve"> For further information please visit the </w:t>
      </w:r>
      <w:proofErr w:type="spellStart"/>
      <w:r w:rsidR="00801B3E">
        <w:rPr>
          <w:rFonts w:ascii="Arial" w:eastAsia="Times New Roman" w:hAnsi="Arial" w:cs="Arial"/>
          <w:color w:val="000000"/>
          <w:sz w:val="22"/>
          <w:szCs w:val="22"/>
        </w:rPr>
        <w:t>Orsted</w:t>
      </w:r>
      <w:proofErr w:type="spellEnd"/>
      <w:r w:rsidR="00801B3E" w:rsidRPr="00801B3E">
        <w:rPr>
          <w:rFonts w:ascii="Calibri" w:eastAsia="Times New Roman" w:hAnsi="Calibri" w:cs="Calibri"/>
          <w:color w:val="000000"/>
          <w:sz w:val="22"/>
          <w:szCs w:val="22"/>
        </w:rPr>
        <w:t xml:space="preserve"> </w:t>
      </w:r>
      <w:hyperlink r:id="rId4" w:history="1">
        <w:r w:rsidR="00801B3E" w:rsidRPr="00B16AA7">
          <w:rPr>
            <w:rFonts w:ascii="Arial" w:eastAsia="Times New Roman" w:hAnsi="Arial" w:cs="Arial"/>
            <w:color w:val="0563C1"/>
            <w:sz w:val="22"/>
            <w:szCs w:val="22"/>
            <w:u w:val="single"/>
            <w:lang w:val="en-US"/>
          </w:rPr>
          <w:t xml:space="preserve">FAQs </w:t>
        </w:r>
        <w:r w:rsidR="00801B3E" w:rsidRPr="00B16AA7">
          <w:rPr>
            <w:rFonts w:ascii="Arial" w:eastAsia="Times New Roman" w:hAnsi="Arial" w:cs="Arial"/>
            <w:color w:val="0563C1"/>
            <w:sz w:val="22"/>
            <w:szCs w:val="22"/>
            <w:u w:val="single"/>
            <w:lang w:val="en-US"/>
          </w:rPr>
          <w:t>d</w:t>
        </w:r>
        <w:r w:rsidR="00801B3E" w:rsidRPr="00B16AA7">
          <w:rPr>
            <w:rFonts w:ascii="Arial" w:eastAsia="Times New Roman" w:hAnsi="Arial" w:cs="Arial"/>
            <w:color w:val="0563C1"/>
            <w:sz w:val="22"/>
            <w:szCs w:val="22"/>
            <w:u w:val="single"/>
            <w:lang w:val="en-US"/>
          </w:rPr>
          <w:t>ocument</w:t>
        </w:r>
      </w:hyperlink>
      <w:r w:rsidR="00801B3E" w:rsidRPr="00B16AA7">
        <w:rPr>
          <w:rFonts w:ascii="Arial" w:eastAsia="Times New Roman" w:hAnsi="Arial" w:cs="Arial"/>
          <w:color w:val="000000"/>
          <w:sz w:val="22"/>
          <w:szCs w:val="22"/>
          <w:lang w:val="en-US"/>
        </w:rPr>
        <w:t>. </w:t>
      </w:r>
    </w:p>
    <w:p w14:paraId="6666C5D9" w14:textId="5CAC83F8" w:rsidR="0052449F" w:rsidRDefault="0052449F" w:rsidP="0052449F">
      <w:pPr>
        <w:spacing w:after="160" w:line="254" w:lineRule="atLeast"/>
        <w:rPr>
          <w:rFonts w:ascii="Arial" w:eastAsia="Times New Roman" w:hAnsi="Arial" w:cs="Arial"/>
          <w:color w:val="000000"/>
          <w:sz w:val="22"/>
          <w:szCs w:val="22"/>
        </w:rPr>
      </w:pPr>
    </w:p>
    <w:p w14:paraId="2E7B461F" w14:textId="77777777" w:rsidR="003E11A7" w:rsidRPr="00B16AA7" w:rsidRDefault="003E11A7" w:rsidP="0052449F">
      <w:pPr>
        <w:spacing w:after="160" w:line="254" w:lineRule="atLeast"/>
        <w:rPr>
          <w:rFonts w:ascii="Arial" w:eastAsia="Times New Roman" w:hAnsi="Arial" w:cs="Arial"/>
          <w:color w:val="000000"/>
          <w:sz w:val="22"/>
          <w:szCs w:val="22"/>
        </w:rPr>
      </w:pPr>
    </w:p>
    <w:p w14:paraId="552A6A86" w14:textId="77777777" w:rsidR="0052449F" w:rsidRDefault="0052449F">
      <w:pPr>
        <w:rPr>
          <w:rFonts w:ascii="Arial" w:eastAsia="Times New Roman" w:hAnsi="Arial" w:cs="Arial"/>
          <w:color w:val="000000"/>
          <w:sz w:val="22"/>
          <w:szCs w:val="22"/>
        </w:rPr>
      </w:pPr>
    </w:p>
    <w:p w14:paraId="041D8D2A" w14:textId="7CBD3D33" w:rsidR="0052449F" w:rsidRDefault="0052449F">
      <w:pPr>
        <w:rPr>
          <w:rFonts w:ascii="Arial" w:eastAsia="Times New Roman" w:hAnsi="Arial" w:cs="Arial"/>
          <w:color w:val="000000"/>
          <w:sz w:val="22"/>
          <w:szCs w:val="22"/>
        </w:rPr>
      </w:pPr>
    </w:p>
    <w:p w14:paraId="02E1CF88" w14:textId="77777777" w:rsidR="0052449F" w:rsidRDefault="0052449F">
      <w:pPr>
        <w:rPr>
          <w:rFonts w:ascii="Arial" w:eastAsia="Times New Roman" w:hAnsi="Arial" w:cs="Arial"/>
          <w:color w:val="000000"/>
          <w:sz w:val="22"/>
          <w:szCs w:val="22"/>
        </w:rPr>
      </w:pPr>
    </w:p>
    <w:p w14:paraId="48771C76" w14:textId="1C8BB921" w:rsidR="0052449F" w:rsidRDefault="0052449F"/>
    <w:p w14:paraId="3749EDCC" w14:textId="77777777" w:rsidR="0052449F" w:rsidRDefault="0052449F"/>
    <w:sectPr w:rsidR="0052449F" w:rsidSect="00DC7F0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9F"/>
    <w:rsid w:val="003570B9"/>
    <w:rsid w:val="003E11A7"/>
    <w:rsid w:val="00411E61"/>
    <w:rsid w:val="0052449F"/>
    <w:rsid w:val="007E1391"/>
    <w:rsid w:val="00801B3E"/>
    <w:rsid w:val="00DC7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8BD072"/>
  <w15:chartTrackingRefBased/>
  <w15:docId w15:val="{1BD8FD17-CBE1-A345-B664-2B2CF87B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rstedcdn.azureedge.net/-/media/www/docs/corp/uk/hornsea-project-three/faq/hornsea-faq-september-2023-08381700a.pdf?rev=6696e7b4f72041538d38307604bea011&amp;hash=83A72857A1CE03253D414DE9087E4B1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Spratt</dc:creator>
  <cp:keywords/>
  <dc:description/>
  <cp:lastModifiedBy>Ian Spratt</cp:lastModifiedBy>
  <cp:revision>4</cp:revision>
  <dcterms:created xsi:type="dcterms:W3CDTF">2024-08-15T12:37:00Z</dcterms:created>
  <dcterms:modified xsi:type="dcterms:W3CDTF">2024-08-15T13:04:00Z</dcterms:modified>
</cp:coreProperties>
</file>